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F5923" w14:textId="79431B10" w:rsidR="001D2A6C" w:rsidRDefault="00AE4803" w:rsidP="001B40DD">
      <w:pPr>
        <w:pStyle w:val="1"/>
        <w:ind w:firstLine="210"/>
      </w:pPr>
      <w:r>
        <w:t>202</w:t>
      </w:r>
      <w:r>
        <w:rPr>
          <w:rFonts w:hint="eastAsia"/>
        </w:rPr>
        <w:t>5</w:t>
      </w:r>
      <w:r w:rsidR="005A23D3">
        <w:rPr>
          <w:rFonts w:hint="eastAsia"/>
        </w:rPr>
        <w:t>年気象集誌論文賞受賞者について</w:t>
      </w:r>
    </w:p>
    <w:p w14:paraId="50C89AC7" w14:textId="3DFAAA91" w:rsidR="00902859" w:rsidRPr="00AE4803" w:rsidRDefault="00902859" w:rsidP="001B40DD">
      <w:pPr>
        <w:ind w:firstLine="210"/>
      </w:pPr>
    </w:p>
    <w:p w14:paraId="546E5BC2" w14:textId="768894A8" w:rsidR="005A23D3" w:rsidRDefault="005A23D3" w:rsidP="005A23D3">
      <w:pPr>
        <w:ind w:firstLine="210"/>
        <w:jc w:val="right"/>
        <w:rPr>
          <w:lang w:eastAsia="zh-CN"/>
        </w:rPr>
      </w:pPr>
      <w:r>
        <w:rPr>
          <w:rFonts w:hint="eastAsia"/>
          <w:lang w:eastAsia="zh-CN"/>
        </w:rPr>
        <w:t>気象集誌編集委員長　堀之内</w:t>
      </w:r>
      <w:r w:rsidR="007065FF">
        <w:rPr>
          <w:rFonts w:hint="eastAsia"/>
          <w:lang w:eastAsia="zh-CN"/>
        </w:rPr>
        <w:t xml:space="preserve">　</w:t>
      </w:r>
      <w:r>
        <w:rPr>
          <w:rFonts w:hint="eastAsia"/>
          <w:lang w:eastAsia="zh-CN"/>
        </w:rPr>
        <w:t>武</w:t>
      </w:r>
    </w:p>
    <w:p w14:paraId="196C34F9" w14:textId="2EEFF7AE" w:rsidR="005A23D3" w:rsidRDefault="005A23D3" w:rsidP="001B40DD">
      <w:pPr>
        <w:ind w:firstLine="210"/>
        <w:rPr>
          <w:lang w:eastAsia="zh-CN"/>
        </w:rPr>
      </w:pPr>
    </w:p>
    <w:p w14:paraId="418298E7" w14:textId="1D99B584" w:rsidR="005A23D3" w:rsidRDefault="005A23D3" w:rsidP="005A23D3">
      <w:pPr>
        <w:ind w:firstLine="210"/>
      </w:pPr>
      <w:r>
        <w:rPr>
          <w:rFonts w:hint="eastAsia"/>
        </w:rPr>
        <w:t>気象集誌編集委員会では，1年間に気象集誌に掲載された論文の中から毎年数編優秀な論文を選定し，顕彰することとしています．</w:t>
      </w:r>
      <w:r w:rsidR="00AE4803">
        <w:rPr>
          <w:rFonts w:hint="eastAsia"/>
        </w:rPr>
        <w:t>2025</w:t>
      </w:r>
      <w:r>
        <w:rPr>
          <w:rFonts w:hint="eastAsia"/>
        </w:rPr>
        <w:t xml:space="preserve">年は下記の気象集誌論文賞（JMSJ </w:t>
      </w:r>
      <w:r w:rsidR="007065FF">
        <w:t>A</w:t>
      </w:r>
      <w:r>
        <w:rPr>
          <w:rFonts w:hint="eastAsia"/>
        </w:rPr>
        <w:t>ward）受賞者を決定いたしましたので報告いたします．</w:t>
      </w:r>
    </w:p>
    <w:p w14:paraId="1669D498" w14:textId="77777777" w:rsidR="005A23D3" w:rsidRPr="00506032" w:rsidRDefault="005A23D3" w:rsidP="005A23D3">
      <w:pPr>
        <w:ind w:firstLineChars="0" w:firstLine="0"/>
      </w:pPr>
    </w:p>
    <w:p w14:paraId="583B035F" w14:textId="4C13FB32" w:rsidR="00A4687E" w:rsidRDefault="00AE4803" w:rsidP="00AE4803">
      <w:pPr>
        <w:pStyle w:val="references"/>
        <w:ind w:left="210" w:hangingChars="100" w:hanging="210"/>
      </w:pPr>
      <w:r>
        <w:t xml:space="preserve">Ishii, M., A. Nishimura, S. Yasui, and S. Hirahara, 2025: Historical high-resolution daily SST analysis (COBE-SST3) with consistency to monthly land surface air temperature. </w:t>
      </w:r>
      <w:r w:rsidRPr="00506032">
        <w:rPr>
          <w:i/>
          <w:iCs/>
        </w:rPr>
        <w:t>J. Meteor. Soc. Japan</w:t>
      </w:r>
      <w:r>
        <w:t xml:space="preserve">, </w:t>
      </w:r>
      <w:r w:rsidRPr="00506032">
        <w:rPr>
          <w:b/>
          <w:bCs/>
        </w:rPr>
        <w:t>103</w:t>
      </w:r>
      <w:r>
        <w:rPr>
          <w:rFonts w:hint="eastAsia"/>
        </w:rPr>
        <w:t>, 17</w:t>
      </w:r>
      <w:r>
        <w:t>–</w:t>
      </w:r>
      <w:r>
        <w:rPr>
          <w:rFonts w:hint="eastAsia"/>
        </w:rPr>
        <w:t>44.</w:t>
      </w:r>
      <w:r>
        <w:br/>
        <w:t>https://doi.org/10.2151/jmsj.2025-002</w:t>
      </w:r>
    </w:p>
    <w:p w14:paraId="75FB37DD" w14:textId="77777777" w:rsidR="00AE4803" w:rsidRDefault="00AE4803" w:rsidP="00A4687E">
      <w:pPr>
        <w:pStyle w:val="references"/>
        <w:ind w:left="210" w:hangingChars="100" w:hanging="210"/>
      </w:pPr>
    </w:p>
    <w:p w14:paraId="16C91B2F" w14:textId="499E2197" w:rsidR="00A4687E" w:rsidRDefault="00AE4803" w:rsidP="00A4687E">
      <w:pPr>
        <w:pStyle w:val="references"/>
        <w:ind w:left="210" w:hangingChars="100" w:hanging="210"/>
      </w:pPr>
      <w:r w:rsidRPr="00AE4803">
        <w:t xml:space="preserve">Sakazaki, T., and M. Schindelegger, 2025: Global atmospheric normal modes identified in surface barometric observations. </w:t>
      </w:r>
      <w:r w:rsidRPr="00506032">
        <w:rPr>
          <w:i/>
          <w:iCs/>
        </w:rPr>
        <w:t>J. Meteor. Soc. Japan</w:t>
      </w:r>
      <w:r w:rsidRPr="00AE4803">
        <w:t xml:space="preserve">, </w:t>
      </w:r>
      <w:r w:rsidRPr="00506032">
        <w:rPr>
          <w:b/>
          <w:bCs/>
        </w:rPr>
        <w:t>103</w:t>
      </w:r>
      <w:r w:rsidRPr="00AE4803">
        <w:t xml:space="preserve">, </w:t>
      </w:r>
      <w:r>
        <w:rPr>
          <w:rFonts w:hint="eastAsia"/>
        </w:rPr>
        <w:t>371</w:t>
      </w:r>
      <w:r>
        <w:t>–</w:t>
      </w:r>
      <w:r>
        <w:rPr>
          <w:rFonts w:hint="eastAsia"/>
        </w:rPr>
        <w:t>388.</w:t>
      </w:r>
      <w:r>
        <w:br/>
      </w:r>
      <w:r w:rsidRPr="00AE4803">
        <w:t>https://doi.org/10.2151/jmsj.2025-019</w:t>
      </w:r>
    </w:p>
    <w:p w14:paraId="63D66DCC" w14:textId="77777777" w:rsidR="00A4687E" w:rsidRDefault="00A4687E" w:rsidP="00A4687E">
      <w:pPr>
        <w:pStyle w:val="references"/>
      </w:pPr>
    </w:p>
    <w:sectPr w:rsidR="00A4687E" w:rsidSect="008C5057">
      <w:pgSz w:w="11906" w:h="16838" w:code="9"/>
      <w:pgMar w:top="1440" w:right="1440" w:bottom="1440" w:left="1440" w:header="851" w:footer="992" w:gutter="0"/>
      <w:cols w:space="425"/>
      <w:docGrid w:type="lines" w:linePitch="39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274530"/>
    <w:multiLevelType w:val="hybridMultilevel"/>
    <w:tmpl w:val="A1F26F88"/>
    <w:lvl w:ilvl="0" w:tplc="04766470">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9386715"/>
    <w:multiLevelType w:val="hybridMultilevel"/>
    <w:tmpl w:val="C2E20B0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83673637">
    <w:abstractNumId w:val="1"/>
  </w:num>
  <w:num w:numId="2" w16cid:durableId="160656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19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FF7"/>
    <w:rsid w:val="00000652"/>
    <w:rsid w:val="000D1687"/>
    <w:rsid w:val="001459AB"/>
    <w:rsid w:val="001B40DD"/>
    <w:rsid w:val="001D2A6C"/>
    <w:rsid w:val="00315E29"/>
    <w:rsid w:val="00423B57"/>
    <w:rsid w:val="00496705"/>
    <w:rsid w:val="00506032"/>
    <w:rsid w:val="005A23D3"/>
    <w:rsid w:val="00701EBE"/>
    <w:rsid w:val="007065FF"/>
    <w:rsid w:val="007B7C9F"/>
    <w:rsid w:val="008C5057"/>
    <w:rsid w:val="00902859"/>
    <w:rsid w:val="0095192C"/>
    <w:rsid w:val="009F31F4"/>
    <w:rsid w:val="00A4687E"/>
    <w:rsid w:val="00A76B02"/>
    <w:rsid w:val="00AB6FF7"/>
    <w:rsid w:val="00AE4803"/>
    <w:rsid w:val="00C04BAF"/>
    <w:rsid w:val="00EB4ED4"/>
    <w:rsid w:val="00F70F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7BD16E5"/>
  <w15:chartTrackingRefBased/>
  <w15:docId w15:val="{4E5B9DB7-0C67-44B2-8C4D-2F3CF3A31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0652"/>
    <w:pPr>
      <w:widowControl w:val="0"/>
      <w:ind w:firstLineChars="100" w:firstLine="100"/>
      <w:jc w:val="both"/>
    </w:pPr>
    <w:rPr>
      <w:rFonts w:asciiTheme="minorEastAsia" w:hAnsi="Century"/>
    </w:rPr>
  </w:style>
  <w:style w:type="paragraph" w:styleId="1">
    <w:name w:val="heading 1"/>
    <w:basedOn w:val="a"/>
    <w:next w:val="a"/>
    <w:link w:val="10"/>
    <w:uiPriority w:val="9"/>
    <w:qFormat/>
    <w:rsid w:val="005A23D3"/>
    <w:pPr>
      <w:keepNext/>
      <w:jc w:val="center"/>
      <w:outlineLvl w:val="0"/>
    </w:pPr>
    <w:rPr>
      <w:rFonts w:ascii="Yu Gothic" w:eastAsia="Yu Gothic" w:cstheme="majorBidi"/>
      <w:b/>
      <w:szCs w:val="24"/>
    </w:rPr>
  </w:style>
  <w:style w:type="paragraph" w:styleId="2">
    <w:name w:val="heading 2"/>
    <w:basedOn w:val="a"/>
    <w:next w:val="a"/>
    <w:link w:val="20"/>
    <w:uiPriority w:val="9"/>
    <w:unhideWhenUsed/>
    <w:qFormat/>
    <w:rsid w:val="00000652"/>
    <w:pPr>
      <w:keepNext/>
      <w:ind w:firstLineChars="0" w:firstLine="0"/>
      <w:outlineLvl w:val="1"/>
    </w:pPr>
    <w:rPr>
      <w:rFonts w:ascii="游明朝" w:eastAsia="游明朝" w:cstheme="majorBidi"/>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902859"/>
  </w:style>
  <w:style w:type="character" w:customStyle="1" w:styleId="10">
    <w:name w:val="見出し 1 (文字)"/>
    <w:basedOn w:val="a0"/>
    <w:link w:val="1"/>
    <w:uiPriority w:val="9"/>
    <w:rsid w:val="005A23D3"/>
    <w:rPr>
      <w:rFonts w:ascii="Yu Gothic" w:eastAsia="Yu Gothic" w:hAnsi="Century" w:cstheme="majorBidi"/>
      <w:b/>
      <w:szCs w:val="24"/>
    </w:rPr>
  </w:style>
  <w:style w:type="character" w:customStyle="1" w:styleId="20">
    <w:name w:val="見出し 2 (文字)"/>
    <w:basedOn w:val="a0"/>
    <w:link w:val="2"/>
    <w:uiPriority w:val="9"/>
    <w:rsid w:val="00000652"/>
    <w:rPr>
      <w:rFonts w:ascii="游明朝" w:eastAsia="游明朝" w:hAnsi="Century" w:cstheme="majorBidi"/>
      <w:b/>
    </w:rPr>
  </w:style>
  <w:style w:type="character" w:styleId="a4">
    <w:name w:val="Hyperlink"/>
    <w:basedOn w:val="a0"/>
    <w:uiPriority w:val="99"/>
    <w:unhideWhenUsed/>
    <w:rsid w:val="001B40DD"/>
    <w:rPr>
      <w:color w:val="0563C1" w:themeColor="hyperlink"/>
      <w:u w:val="single"/>
    </w:rPr>
  </w:style>
  <w:style w:type="character" w:styleId="a5">
    <w:name w:val="Unresolved Mention"/>
    <w:basedOn w:val="a0"/>
    <w:uiPriority w:val="99"/>
    <w:semiHidden/>
    <w:unhideWhenUsed/>
    <w:rsid w:val="001B40DD"/>
    <w:rPr>
      <w:color w:val="605E5C"/>
      <w:shd w:val="clear" w:color="auto" w:fill="E1DFDD"/>
    </w:rPr>
  </w:style>
  <w:style w:type="paragraph" w:styleId="a6">
    <w:name w:val="List Paragraph"/>
    <w:basedOn w:val="a"/>
    <w:uiPriority w:val="34"/>
    <w:qFormat/>
    <w:rsid w:val="001B40DD"/>
    <w:pPr>
      <w:ind w:leftChars="400" w:left="840"/>
    </w:pPr>
  </w:style>
  <w:style w:type="paragraph" w:customStyle="1" w:styleId="references">
    <w:name w:val="references"/>
    <w:basedOn w:val="a"/>
    <w:link w:val="references0"/>
    <w:qFormat/>
    <w:rsid w:val="001B40DD"/>
    <w:pPr>
      <w:ind w:left="525" w:hangingChars="250" w:hanging="525"/>
    </w:pPr>
  </w:style>
  <w:style w:type="character" w:customStyle="1" w:styleId="references0">
    <w:name w:val="references (文字)"/>
    <w:basedOn w:val="a0"/>
    <w:link w:val="references"/>
    <w:rsid w:val="001B40DD"/>
  </w:style>
  <w:style w:type="paragraph" w:styleId="a7">
    <w:name w:val="Date"/>
    <w:basedOn w:val="a"/>
    <w:next w:val="a"/>
    <w:link w:val="a8"/>
    <w:uiPriority w:val="99"/>
    <w:semiHidden/>
    <w:unhideWhenUsed/>
    <w:rsid w:val="005A23D3"/>
  </w:style>
  <w:style w:type="character" w:customStyle="1" w:styleId="a8">
    <w:name w:val="日付 (文字)"/>
    <w:basedOn w:val="a0"/>
    <w:link w:val="a7"/>
    <w:uiPriority w:val="99"/>
    <w:semiHidden/>
    <w:rsid w:val="005A23D3"/>
    <w:rPr>
      <w:rFonts w:asciiTheme="minorEastAsia" w:hAnsi="Century"/>
    </w:rPr>
  </w:style>
  <w:style w:type="paragraph" w:styleId="a9">
    <w:name w:val="Revision"/>
    <w:hidden/>
    <w:uiPriority w:val="99"/>
    <w:semiHidden/>
    <w:rsid w:val="00AE4803"/>
    <w:rPr>
      <w:rFonts w:asciiTheme="minorEastAsia" w:hAnsi="Centur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33563">
      <w:bodyDiv w:val="1"/>
      <w:marLeft w:val="0"/>
      <w:marRight w:val="0"/>
      <w:marTop w:val="0"/>
      <w:marBottom w:val="0"/>
      <w:divBdr>
        <w:top w:val="none" w:sz="0" w:space="0" w:color="auto"/>
        <w:left w:val="none" w:sz="0" w:space="0" w:color="auto"/>
        <w:bottom w:val="none" w:sz="0" w:space="0" w:color="auto"/>
        <w:right w:val="none" w:sz="0" w:space="0" w:color="auto"/>
      </w:divBdr>
    </w:div>
    <w:div w:id="229998080">
      <w:bodyDiv w:val="1"/>
      <w:marLeft w:val="0"/>
      <w:marRight w:val="0"/>
      <w:marTop w:val="0"/>
      <w:marBottom w:val="0"/>
      <w:divBdr>
        <w:top w:val="none" w:sz="0" w:space="0" w:color="auto"/>
        <w:left w:val="none" w:sz="0" w:space="0" w:color="auto"/>
        <w:bottom w:val="none" w:sz="0" w:space="0" w:color="auto"/>
        <w:right w:val="none" w:sz="0" w:space="0" w:color="auto"/>
      </w:divBdr>
    </w:div>
    <w:div w:id="1745059461">
      <w:bodyDiv w:val="1"/>
      <w:marLeft w:val="0"/>
      <w:marRight w:val="0"/>
      <w:marTop w:val="0"/>
      <w:marBottom w:val="0"/>
      <w:divBdr>
        <w:top w:val="none" w:sz="0" w:space="0" w:color="auto"/>
        <w:left w:val="none" w:sz="0" w:space="0" w:color="auto"/>
        <w:bottom w:val="none" w:sz="0" w:space="0" w:color="auto"/>
        <w:right w:val="none" w:sz="0" w:space="0" w:color="auto"/>
      </w:divBdr>
    </w:div>
    <w:div w:id="1828932595">
      <w:bodyDiv w:val="1"/>
      <w:marLeft w:val="0"/>
      <w:marRight w:val="0"/>
      <w:marTop w:val="0"/>
      <w:marBottom w:val="0"/>
      <w:divBdr>
        <w:top w:val="none" w:sz="0" w:space="0" w:color="auto"/>
        <w:left w:val="none" w:sz="0" w:space="0" w:color="auto"/>
        <w:bottom w:val="none" w:sz="0" w:space="0" w:color="auto"/>
        <w:right w:val="none" w:sz="0" w:space="0" w:color="auto"/>
      </w:divBdr>
    </w:div>
    <w:div w:id="1996882750">
      <w:bodyDiv w:val="1"/>
      <w:marLeft w:val="0"/>
      <w:marRight w:val="0"/>
      <w:marTop w:val="0"/>
      <w:marBottom w:val="0"/>
      <w:divBdr>
        <w:top w:val="none" w:sz="0" w:space="0" w:color="auto"/>
        <w:left w:val="none" w:sz="0" w:space="0" w:color="auto"/>
        <w:bottom w:val="none" w:sz="0" w:space="0" w:color="auto"/>
        <w:right w:val="none" w:sz="0" w:space="0" w:color="auto"/>
      </w:divBdr>
    </w:div>
    <w:div w:id="2034185247">
      <w:bodyDiv w:val="1"/>
      <w:marLeft w:val="0"/>
      <w:marRight w:val="0"/>
      <w:marTop w:val="0"/>
      <w:marBottom w:val="0"/>
      <w:divBdr>
        <w:top w:val="none" w:sz="0" w:space="0" w:color="auto"/>
        <w:left w:val="none" w:sz="0" w:space="0" w:color="auto"/>
        <w:bottom w:val="none" w:sz="0" w:space="0" w:color="auto"/>
        <w:right w:val="none" w:sz="0" w:space="0" w:color="auto"/>
      </w:divBdr>
    </w:div>
    <w:div w:id="2074431172">
      <w:bodyDiv w:val="1"/>
      <w:marLeft w:val="0"/>
      <w:marRight w:val="0"/>
      <w:marTop w:val="0"/>
      <w:marBottom w:val="0"/>
      <w:divBdr>
        <w:top w:val="none" w:sz="0" w:space="0" w:color="auto"/>
        <w:left w:val="none" w:sz="0" w:space="0" w:color="auto"/>
        <w:bottom w:val="none" w:sz="0" w:space="0" w:color="auto"/>
        <w:right w:val="none" w:sz="0" w:space="0" w:color="auto"/>
      </w:divBdr>
    </w:div>
    <w:div w:id="2095928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88</Words>
  <Characters>506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hamada</dc:creator>
  <cp:keywords/>
  <dc:description/>
  <cp:lastModifiedBy>事務局長</cp:lastModifiedBy>
  <cp:revision>12</cp:revision>
  <dcterms:created xsi:type="dcterms:W3CDTF">2022-12-01T01:35:00Z</dcterms:created>
  <dcterms:modified xsi:type="dcterms:W3CDTF">2025-12-25T05:24:00Z</dcterms:modified>
</cp:coreProperties>
</file>